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52" w:rsidRDefault="00153652" w:rsidP="00153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652" w:rsidRDefault="00153652" w:rsidP="00153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- wychowawca:  mgr Monika Iwanek</w:t>
      </w:r>
    </w:p>
    <w:p w:rsidR="00153652" w:rsidRDefault="00153652" w:rsidP="001536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nauczyciela: Monika Soboń</w:t>
      </w:r>
    </w:p>
    <w:p w:rsidR="00153652" w:rsidRDefault="00153652" w:rsidP="001536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2596"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153652" w:rsidRPr="006E7FE0" w:rsidRDefault="00153652" w:rsidP="001536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3652" w:rsidRPr="006E7FE0" w:rsidRDefault="00153652" w:rsidP="001536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E0">
        <w:rPr>
          <w:rFonts w:ascii="Times New Roman" w:hAnsi="Times New Roman" w:cs="Times New Roman"/>
          <w:b/>
          <w:sz w:val="28"/>
          <w:szCs w:val="28"/>
        </w:rPr>
        <w:t>Szanowny Rodzicu</w:t>
      </w:r>
    </w:p>
    <w:p w:rsidR="00153652" w:rsidRPr="006E7FE0" w:rsidRDefault="00153652" w:rsidP="001536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FE0">
        <w:rPr>
          <w:rFonts w:ascii="Times New Roman" w:hAnsi="Times New Roman" w:cs="Times New Roman"/>
          <w:b/>
          <w:sz w:val="28"/>
          <w:szCs w:val="28"/>
        </w:rPr>
        <w:t>Przedstawiam dalsze zabawy i ćwiczenia rozwijające funkcje poznawcze                                      do wykonywania z dzieckiem w domu:</w:t>
      </w:r>
    </w:p>
    <w:p w:rsidR="00153652" w:rsidRPr="003807DE" w:rsidRDefault="00153652" w:rsidP="001536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153652" w:rsidRPr="003807DE" w:rsidRDefault="00153652" w:rsidP="0015365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p w:rsidR="00F426A0" w:rsidRDefault="00153652" w:rsidP="001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coś, co dzieci wręcz uwielbiają na samym początku to</w:t>
      </w:r>
      <w:r w:rsidR="00F426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53652" w:rsidRPr="003807DE" w:rsidRDefault="00153652" w:rsidP="001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6A0"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="00F426A0"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38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alowanie, rysowanie lub zwyczajne bazgranie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arkuszach papieru. Miękkie kredki, kredki ołówkowe, ołówki, flamastry,  od tego warto zaczynać.</w:t>
      </w:r>
    </w:p>
    <w:p w:rsidR="00153652" w:rsidRPr="003807DE" w:rsidRDefault="00153652" w:rsidP="001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Malowanie farbami i zamalowywanie dużych powierzchni</w:t>
      </w:r>
      <w:r w:rsidR="001E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użyciu pędzla. </w:t>
      </w:r>
    </w:p>
    <w:p w:rsidR="00153652" w:rsidRPr="003807DE" w:rsidRDefault="00153652" w:rsidP="001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Kolorowanie i zamalowywanie obrazków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książeczkach do malowania, na wydrukach        z komputera</w:t>
      </w:r>
      <w:r w:rsidR="004B1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E4A" w:rsidRPr="00F426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r w:rsidR="00133E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="004B1E4A" w:rsidRPr="00F426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www.wydruki</w:t>
      </w:r>
      <w:proofErr w:type="spellEnd"/>
      <w:r w:rsidR="004B1E4A" w:rsidRPr="00F426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wiosennych  szablonów plastycznych dla dzieci</w:t>
      </w:r>
      <w:r w:rsidR="00133E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B1E4A" w:rsidRPr="00F426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  <w:r w:rsidR="004B1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>lub odrysowanych szablonach. Zamalowanie got</w:t>
      </w:r>
      <w:r w:rsidR="00E44C22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wzorów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dziecku wyćwiczyć dłoń. </w:t>
      </w:r>
      <w:r w:rsidR="0061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E44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063" w:rsidRPr="007E517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="00617063" w:rsidRPr="007E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17063" w:rsidRPr="007E5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Lepienie, ugniatanie, wyklejanie</w:t>
      </w:r>
      <w:r w:rsidR="00617063" w:rsidRPr="007E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063" w:rsidRPr="00E44C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plasteliny, modeliny lub innych mas plastycznych,</w:t>
      </w:r>
      <w:r w:rsidR="0061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można samemu</w:t>
      </w:r>
      <w:r w:rsidR="00617063" w:rsidRPr="007E5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zrobić w domu. Przepis na kilka mas plastycznych np</w:t>
      </w:r>
      <w:r w:rsidR="00617063" w:rsidRPr="0061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617063" w:rsidRPr="006170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hyperlink r:id="rId5" w:tgtFrame="_blank" w:history="1">
        <w:r w:rsidR="00617063" w:rsidRPr="0061706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ciastolinę domową</w:t>
        </w:r>
      </w:hyperlink>
      <w:r w:rsidR="00617063" w:rsidRPr="0061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hyperlink r:id="rId6" w:tgtFrame="_blank" w:history="1">
        <w:r w:rsidR="00617063" w:rsidRPr="0061706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aksamitną masę plastyczną </w:t>
        </w:r>
      </w:hyperlink>
      <w:r w:rsidR="0061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można znaleźć na stronie</w:t>
      </w:r>
      <w:r w:rsidR="00133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="00617063" w:rsidRPr="00617063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www.ciastolina</w:t>
        </w:r>
      </w:hyperlink>
      <w:r w:rsidR="0061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domowej roboty, </w:t>
      </w:r>
      <w:r w:rsidR="00617063" w:rsidRPr="0061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17063" w:rsidRPr="0061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</w:t>
      </w:r>
      <w:proofErr w:type="spellEnd"/>
      <w:r w:rsidR="00617063" w:rsidRPr="0061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masa aksamitna w 10 minut</w:t>
      </w:r>
      <w:r w:rsidR="00E44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617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617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7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                      </w:t>
      </w:r>
      <w:r w:rsidR="004B1E4A" w:rsidRPr="00617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</w:t>
      </w:r>
      <w:r w:rsidR="00617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</w:t>
      </w:r>
      <w:r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8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Ugniatanie kulek ze zużytych gazet lub niepotrzebnych kartek papieru</w:t>
      </w:r>
      <w:r w:rsidR="001E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doskonała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 ćwiczenia dziecięcych dłoni. Najpierw dziecko robi kulkę z gazety, a potem musi papier dokładnie wyprostować i tak kilka minut na zmianę. </w:t>
      </w:r>
    </w:p>
    <w:p w:rsidR="00153652" w:rsidRPr="003807DE" w:rsidRDefault="00153652" w:rsidP="001536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8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Stemplowanie. 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Polecam gotowe stempelki, choć doskonale sprawdzą się takie zrobione samodzielnie np. z ziemniaka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buraka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naprawdę fantastyczna zabawa dla dzieci.                                                                                                                                                 </w:t>
      </w:r>
    </w:p>
    <w:p w:rsidR="00E44C22" w:rsidRPr="003807DE" w:rsidRDefault="00153652" w:rsidP="00E44C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7DE">
        <w:rPr>
          <w:rFonts w:ascii="Times New Roman" w:hAnsi="Times New Roman" w:cs="Times New Roman"/>
          <w:sz w:val="24"/>
          <w:szCs w:val="24"/>
        </w:rPr>
        <w:t xml:space="preserve">Wszelkiego rodzaju </w:t>
      </w:r>
      <w:r w:rsidRPr="003807DE">
        <w:rPr>
          <w:rStyle w:val="Pogrubienie"/>
          <w:rFonts w:ascii="Times New Roman" w:hAnsi="Times New Roman" w:cs="Times New Roman"/>
          <w:sz w:val="24"/>
          <w:szCs w:val="24"/>
        </w:rPr>
        <w:t xml:space="preserve">nawlekanie koralików, makaronu, guzików </w:t>
      </w:r>
      <w:r w:rsidRPr="003807DE">
        <w:rPr>
          <w:rFonts w:ascii="Times New Roman" w:hAnsi="Times New Roman" w:cs="Times New Roman"/>
          <w:sz w:val="24"/>
          <w:szCs w:val="24"/>
        </w:rPr>
        <w:t>czy</w:t>
      </w:r>
      <w:r w:rsidRPr="003807DE">
        <w:rPr>
          <w:rStyle w:val="Pogrubienie"/>
          <w:rFonts w:ascii="Times New Roman" w:hAnsi="Times New Roman" w:cs="Times New Roman"/>
          <w:sz w:val="24"/>
          <w:szCs w:val="24"/>
        </w:rPr>
        <w:t xml:space="preserve"> przewlekanie</w:t>
      </w:r>
      <w:r w:rsidRPr="003807DE">
        <w:rPr>
          <w:rFonts w:ascii="Times New Roman" w:hAnsi="Times New Roman" w:cs="Times New Roman"/>
          <w:sz w:val="24"/>
          <w:szCs w:val="24"/>
        </w:rPr>
        <w:t xml:space="preserve"> sznurowadeł.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44C22"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="00E44C22"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44C22" w:rsidRPr="0038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Przesypywanie ziaren, kaszy makaronu lub innych. </w:t>
      </w:r>
      <w:r w:rsidR="00E44C22"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>Zanurzanie dłoni w misce z kaszą</w:t>
      </w:r>
      <w:r w:rsidR="00E44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</w:t>
      </w:r>
      <w:r w:rsidR="00E44C22"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fasolą, grochem, i innymi ziarnami to rewelacyjna gimnastyka dla ręki. </w:t>
      </w:r>
    </w:p>
    <w:p w:rsidR="00153652" w:rsidRPr="003807DE" w:rsidRDefault="00153652" w:rsidP="0015365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8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Samodzielne ubieranie się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próby zakładania skarpet to doskonałe ćwiczenie motoryczne u dzieci. </w:t>
      </w:r>
      <w:r w:rsidRPr="0038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Zawiązywanie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sznureczków, zapinanie  guzików i suwaków. Samodzielność przede wszystkim, to doskonały czas na próby samodzielnego ubierania. </w:t>
      </w:r>
      <w:r w:rsidR="001E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8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z klamerkami w rozwieszanie prania.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Wystarczy rozwiesić dziecku kawałek sznurka, dać zestaw klamerek i gotowe. Rewelacyjne ćwiczenie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wystarczy pozwolić zapinać klamerki na osłonce od kwiatka, w zadaniu tym chodzi o nacisk paluszków.   </w:t>
      </w:r>
      <w:r w:rsidR="001E6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3807DE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Zabawy z piłką</w:t>
      </w:r>
      <w:r w:rsidRPr="0038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rzucanie i </w:t>
      </w:r>
      <w:r w:rsidRPr="003807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łapanie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to doskonała zabawa dla całej rodziny</w:t>
      </w:r>
      <w:r w:rsidR="00A7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okazji ćwiczymy motorykę</w:t>
      </w:r>
      <w:r w:rsidRPr="003807DE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:rsidR="002A2A8D" w:rsidRPr="002A2A8D" w:rsidRDefault="00153652" w:rsidP="002A2A8D">
      <w:pPr>
        <w:pStyle w:val="NormalnyWeb"/>
        <w:rPr>
          <w:b/>
        </w:rPr>
      </w:pPr>
      <w:r w:rsidRPr="002A2A8D">
        <w:rPr>
          <w:b/>
        </w:rPr>
        <w:t xml:space="preserve">Literatura:  </w:t>
      </w:r>
    </w:p>
    <w:p w:rsidR="002A2A8D" w:rsidRPr="006B3175" w:rsidRDefault="006B3175" w:rsidP="006B317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J. </w:t>
      </w:r>
      <w:r w:rsidR="001E6FB3" w:rsidRPr="006B3175">
        <w:rPr>
          <w:rFonts w:ascii="Times New Roman" w:eastAsia="Calibri" w:hAnsi="Times New Roman" w:cs="Times New Roman"/>
          <w:sz w:val="24"/>
          <w:szCs w:val="24"/>
        </w:rPr>
        <w:t>Baran  „</w:t>
      </w:r>
      <w:r w:rsidR="002A2A8D" w:rsidRPr="006B3175">
        <w:rPr>
          <w:rFonts w:ascii="Times New Roman" w:eastAsia="Calibri" w:hAnsi="Times New Roman" w:cs="Times New Roman"/>
          <w:sz w:val="24"/>
          <w:szCs w:val="24"/>
        </w:rPr>
        <w:t>Zestaw pomocy rozwijających spostrzegawczość wzroko</w:t>
      </w:r>
      <w:r w:rsidR="001E6FB3" w:rsidRPr="006B3175">
        <w:rPr>
          <w:rFonts w:ascii="Times New Roman" w:eastAsia="Calibri" w:hAnsi="Times New Roman" w:cs="Times New Roman"/>
          <w:sz w:val="24"/>
          <w:szCs w:val="24"/>
        </w:rPr>
        <w:t>wą i myślenie „terapia zabawą” .</w:t>
      </w:r>
      <w:r w:rsidR="002A2A8D" w:rsidRPr="006B31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6FB3" w:rsidRDefault="001E6FB3" w:rsidP="001E6F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A8D">
        <w:rPr>
          <w:rFonts w:ascii="Times New Roman" w:hAnsi="Times New Roman" w:cs="Times New Roman"/>
          <w:sz w:val="24"/>
          <w:szCs w:val="24"/>
        </w:rPr>
        <w:t>E. Chmielewska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1E6FB3">
        <w:rPr>
          <w:rFonts w:ascii="Times New Roman" w:hAnsi="Times New Roman" w:cs="Times New Roman"/>
          <w:sz w:val="24"/>
          <w:szCs w:val="24"/>
        </w:rPr>
        <w:t>Ćwiczenia służące doskonaleniu rozwoju ruchowego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B3175" w:rsidRPr="003C0010" w:rsidRDefault="006B3175" w:rsidP="006B31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>A. Franczyk, K. Krajewska  „Skarbiec nauczyciela</w:t>
      </w:r>
      <w:r>
        <w:rPr>
          <w:rFonts w:ascii="Times New Roman" w:hAnsi="Times New Roman" w:cs="Times New Roman"/>
          <w:sz w:val="24"/>
          <w:szCs w:val="24"/>
        </w:rPr>
        <w:t>-terapeuty”</w:t>
      </w:r>
      <w:r w:rsidRPr="003C0010">
        <w:rPr>
          <w:rFonts w:ascii="Times New Roman" w:hAnsi="Times New Roman" w:cs="Times New Roman"/>
          <w:sz w:val="24"/>
          <w:szCs w:val="24"/>
        </w:rPr>
        <w:t>.</w:t>
      </w:r>
    </w:p>
    <w:p w:rsidR="006B3175" w:rsidRDefault="006B3175" w:rsidP="006B31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010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3C0010">
        <w:rPr>
          <w:rFonts w:ascii="Times New Roman" w:hAnsi="Times New Roman" w:cs="Times New Roman"/>
          <w:sz w:val="24"/>
          <w:szCs w:val="24"/>
        </w:rPr>
        <w:t>Miosga</w:t>
      </w:r>
      <w:proofErr w:type="spellEnd"/>
      <w:r w:rsidRPr="003C0010">
        <w:rPr>
          <w:rFonts w:ascii="Times New Roman" w:hAnsi="Times New Roman" w:cs="Times New Roman"/>
          <w:sz w:val="24"/>
          <w:szCs w:val="24"/>
        </w:rPr>
        <w:t xml:space="preserve"> „Pomóż </w:t>
      </w:r>
      <w:r>
        <w:rPr>
          <w:rFonts w:ascii="Times New Roman" w:hAnsi="Times New Roman" w:cs="Times New Roman"/>
          <w:sz w:val="24"/>
          <w:szCs w:val="24"/>
        </w:rPr>
        <w:t>mi być”</w:t>
      </w:r>
      <w:r w:rsidR="002A2A8D" w:rsidRPr="006B3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175" w:rsidRDefault="001E6FB3" w:rsidP="006B31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17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6B3175">
        <w:rPr>
          <w:rFonts w:ascii="Times New Roman" w:hAnsi="Times New Roman" w:cs="Times New Roman"/>
          <w:sz w:val="24"/>
          <w:szCs w:val="24"/>
        </w:rPr>
        <w:t>Tymichowa</w:t>
      </w:r>
      <w:proofErr w:type="spellEnd"/>
      <w:r w:rsidRPr="006B3175">
        <w:rPr>
          <w:rFonts w:ascii="Times New Roman" w:hAnsi="Times New Roman" w:cs="Times New Roman"/>
          <w:sz w:val="24"/>
          <w:szCs w:val="24"/>
        </w:rPr>
        <w:t xml:space="preserve"> „</w:t>
      </w:r>
      <w:r w:rsidR="002A2A8D" w:rsidRPr="006B3175">
        <w:rPr>
          <w:rFonts w:ascii="Times New Roman" w:hAnsi="Times New Roman" w:cs="Times New Roman"/>
          <w:sz w:val="24"/>
          <w:szCs w:val="24"/>
        </w:rPr>
        <w:t>Ćwiczenia rozwijające sprawność ruchową ręki</w:t>
      </w:r>
      <w:r w:rsidRPr="006B3175">
        <w:rPr>
          <w:rFonts w:ascii="Times New Roman" w:hAnsi="Times New Roman" w:cs="Times New Roman"/>
          <w:sz w:val="24"/>
          <w:szCs w:val="24"/>
        </w:rPr>
        <w:t>”.</w:t>
      </w:r>
      <w:r w:rsidR="002A2A8D" w:rsidRPr="006B3175">
        <w:rPr>
          <w:rFonts w:ascii="Times New Roman" w:hAnsi="Times New Roman" w:cs="Times New Roman"/>
          <w:sz w:val="24"/>
          <w:szCs w:val="24"/>
        </w:rPr>
        <w:t xml:space="preserve"> </w:t>
      </w:r>
      <w:r w:rsidR="006B317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A2A8D" w:rsidRPr="006B3175" w:rsidRDefault="006B3175" w:rsidP="006B31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3175">
        <w:rPr>
          <w:rFonts w:ascii="Times New Roman" w:hAnsi="Times New Roman" w:cs="Times New Roman"/>
          <w:sz w:val="24"/>
          <w:szCs w:val="24"/>
        </w:rPr>
        <w:t xml:space="preserve"> Zestaw szablonów do pisania i rysowania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72F" w:rsidRDefault="00D0472F"/>
    <w:sectPr w:rsidR="00D0472F" w:rsidSect="00D0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39E1"/>
    <w:multiLevelType w:val="hybridMultilevel"/>
    <w:tmpl w:val="79761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CA42C6"/>
    <w:multiLevelType w:val="hybridMultilevel"/>
    <w:tmpl w:val="4064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617D"/>
    <w:multiLevelType w:val="hybridMultilevel"/>
    <w:tmpl w:val="8F7C1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53652"/>
    <w:rsid w:val="00121375"/>
    <w:rsid w:val="00133EE6"/>
    <w:rsid w:val="00153652"/>
    <w:rsid w:val="001E6FB3"/>
    <w:rsid w:val="002A2A8D"/>
    <w:rsid w:val="003F13B6"/>
    <w:rsid w:val="003F21B2"/>
    <w:rsid w:val="0041588E"/>
    <w:rsid w:val="004B1E4A"/>
    <w:rsid w:val="00617063"/>
    <w:rsid w:val="006B3175"/>
    <w:rsid w:val="00957731"/>
    <w:rsid w:val="00A7075F"/>
    <w:rsid w:val="00A725AF"/>
    <w:rsid w:val="00C640B5"/>
    <w:rsid w:val="00D02256"/>
    <w:rsid w:val="00D0472F"/>
    <w:rsid w:val="00E44C22"/>
    <w:rsid w:val="00F4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53652"/>
    <w:rPr>
      <w:b/>
      <w:bCs/>
    </w:rPr>
  </w:style>
  <w:style w:type="paragraph" w:styleId="NormalnyWeb">
    <w:name w:val="Normal (Web)"/>
    <w:basedOn w:val="Normalny"/>
    <w:uiPriority w:val="99"/>
    <w:unhideWhenUsed/>
    <w:rsid w:val="0015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3175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17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asto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skoweklimaty.pl/aksamitna-masa-plastyczna-diy-gotowa-zaledwie-w-3-minuty/" TargetMode="External"/><Relationship Id="rId5" Type="http://schemas.openxmlformats.org/officeDocument/2006/relationships/hyperlink" Target="https://www.jaskoweklimaty.pl/domowa-ciastolina-2-sposo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2020-04-09T14:11:00Z</dcterms:created>
  <dcterms:modified xsi:type="dcterms:W3CDTF">2020-04-12T20:30:00Z</dcterms:modified>
</cp:coreProperties>
</file>